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2A2DE">
      <w:pPr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bookmarkStart w:id="0" w:name="_GoBack"/>
      <w:bookmarkEnd w:id="0"/>
      <w:r>
        <w:rPr>
          <w:rFonts w:hint="default" w:ascii="Times New Roman" w:hAnsi="Times New Roman"/>
          <w:sz w:val="24"/>
          <w:szCs w:val="24"/>
          <w:lang w:val="bs-Latn-BA"/>
        </w:rPr>
        <w:t xml:space="preserve">PRIJEDLOG IZMJENA I DOPUNA PLANA REALIZACIJE NASTAVE - SARADNICI ZA PRVI CIKLUS STUDIJA, AK. 2025/2026. EKONOMSKI FAKULTET,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ODSJEK: EKONOMIJA</w:t>
      </w:r>
    </w:p>
    <w:tbl>
      <w:tblPr>
        <w:tblStyle w:val="3"/>
        <w:tblW w:w="14742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485BC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4EB6D5F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D6C6C4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12B9B3F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185DDD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0825068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2CD128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7A513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6C5C9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Napomena</w:t>
            </w:r>
          </w:p>
          <w:p w14:paraId="09A2C53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43290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76E64043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64A47DA0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6270B978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BCC2BB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/saradnik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4C055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AF8CD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E6F7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740F3AF9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6AE8B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04A74970"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bs-Latn-BA"/>
              </w:rPr>
              <w:t>Međunarodna ekonomija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F185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II/ Ljetni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CBA81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1F5588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Izbor asistenta u toku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811BCC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4AAEA9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Zerina Mehmedović, asistent, spoljni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BF8D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 w:eastAsia="bs-Latn-B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2322F2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Izabran asistent</w:t>
            </w:r>
          </w:p>
        </w:tc>
      </w:tr>
    </w:tbl>
    <w:p w14:paraId="609A74C2">
      <w:pPr>
        <w:rPr>
          <w:rFonts w:ascii="Times New Roman" w:hAnsi="Times New Roman"/>
          <w:sz w:val="24"/>
          <w:szCs w:val="24"/>
          <w:lang w:val="bs-Latn-BA"/>
        </w:rPr>
      </w:pPr>
    </w:p>
    <w:p w14:paraId="051FA59A">
      <w:p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02.12.</w:t>
      </w:r>
      <w:r>
        <w:rPr>
          <w:rFonts w:ascii="Times New Roman" w:hAnsi="Times New Roman"/>
          <w:lang w:val="bs-Latn-BA"/>
        </w:rPr>
        <w:t>2025. godine</w:t>
      </w:r>
    </w:p>
    <w:p w14:paraId="3C9A91FA">
      <w:pPr>
        <w:rPr>
          <w:rFonts w:ascii="Times New Roman" w:hAnsi="Times New Roman"/>
          <w:sz w:val="24"/>
          <w:szCs w:val="24"/>
          <w:lang w:val="bs-Latn-BA"/>
        </w:rPr>
        <w:sectPr>
          <w:pgSz w:w="16838" w:h="11906" w:orient="landscape"/>
          <w:pgMar w:top="1417" w:right="1417" w:bottom="1417" w:left="1417" w:header="708" w:footer="708" w:gutter="0"/>
          <w:cols w:space="708" w:num="1"/>
          <w:docGrid w:linePitch="360" w:charSpace="0"/>
        </w:sectPr>
      </w:pPr>
    </w:p>
    <w:p w14:paraId="5E452A00">
      <w:pPr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 xml:space="preserve">PRIJEDLOG IZMJENA I DOPUNA PLANA REALIZACIJE NASTAVE - SARADNICI ZA PRVI CIKLUS STUDIJA, AK. 2025/2026. EKONOMSKI FAKULTET,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ODSJEK: MENADŽMENT U TURIZMU</w:t>
      </w:r>
    </w:p>
    <w:tbl>
      <w:tblPr>
        <w:tblStyle w:val="3"/>
        <w:tblW w:w="14742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44F06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2EC6E7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612318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04C5872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C450A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6A839E4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30F338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A54F9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AF8E71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Napomena</w:t>
            </w:r>
          </w:p>
          <w:p w14:paraId="2D76B02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1B60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2099B6F3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65F7F208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3E4033AA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452983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/saradnik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61E4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E95E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D08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1A4CF33D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069DE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0E43195D"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bs-Latn-BA"/>
              </w:rPr>
              <w:t>Međunarodna ekonomija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2D2B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I / Ljetni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03BA5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C069125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Izbor asistenta u toku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D5C0D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EFA658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Zerina Mehmedović, asistent, spoljni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17F92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 w:eastAsia="bs-Latn-B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96CA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Izabran asistent, spoljni saradnik</w:t>
            </w:r>
          </w:p>
        </w:tc>
      </w:tr>
    </w:tbl>
    <w:p w14:paraId="139AAF4A">
      <w:pPr>
        <w:rPr>
          <w:rFonts w:hint="default" w:ascii="Times New Roman" w:hAnsi="Times New Roman"/>
          <w:sz w:val="24"/>
          <w:szCs w:val="24"/>
          <w:lang w:val="bs-Latn-BA"/>
        </w:rPr>
      </w:pPr>
    </w:p>
    <w:p w14:paraId="4E51FC64">
      <w:pPr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02.12.</w:t>
      </w:r>
      <w:r>
        <w:rPr>
          <w:rFonts w:ascii="Times New Roman" w:hAnsi="Times New Roman"/>
          <w:lang w:val="bs-Latn-BA"/>
        </w:rPr>
        <w:t>2025. godine</w:t>
      </w:r>
      <w:r>
        <w:rPr>
          <w:rFonts w:ascii="Times New Roman" w:hAnsi="Times New Roman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</w:p>
    <w:p w14:paraId="63F6C11A">
      <w:pPr>
        <w:jc w:val="center"/>
        <w:rPr>
          <w:rFonts w:hint="default" w:ascii="Times New Roman" w:hAnsi="Times New Roman"/>
          <w:sz w:val="24"/>
          <w:szCs w:val="24"/>
          <w:lang w:val="bs-Latn-BA"/>
        </w:rPr>
        <w:sectPr>
          <w:pgSz w:w="16838" w:h="11906" w:orient="landscape"/>
          <w:pgMar w:top="1417" w:right="1417" w:bottom="1417" w:left="1417" w:header="708" w:footer="708" w:gutter="0"/>
          <w:cols w:space="708" w:num="1"/>
          <w:docGrid w:linePitch="360" w:charSpace="0"/>
        </w:sectPr>
      </w:pPr>
    </w:p>
    <w:p w14:paraId="78196889">
      <w:pPr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 xml:space="preserve">PRIJEDLOG IZMJENA I DOPUNA PLANA REALIZACIJE NASTAVE - NASTAVNICI ZA PRVI CIKLUS STUDIJA, AK. 2025/2026. EKONOMSKI FAKULTET,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ODSJEK: POSLOVNA EKONOMIJA</w:t>
      </w:r>
    </w:p>
    <w:tbl>
      <w:tblPr>
        <w:tblStyle w:val="3"/>
        <w:tblW w:w="14742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507B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4A710E4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5C0742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BF01EE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CAB3E0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171D721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7F3A66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14434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7694ED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Napomena</w:t>
            </w:r>
          </w:p>
          <w:p w14:paraId="2AFA6D1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21AE0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12485FC9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04875E51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3F27C691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8BF1E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/saradnik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56F7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18646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C670A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55A68E36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72E58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45274DAF"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bs-Latn-BA"/>
              </w:rPr>
              <w:t>Međunarodno poslovanje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C0EE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II / Ljetni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51ABB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2284C0D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Izbor asistenta u toku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4D47D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00D133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Zerina Mehmedović, asistent, spoljni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125C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 w:eastAsia="bs-Latn-BA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9697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Izabran asistent, spoljni saradnik</w:t>
            </w:r>
          </w:p>
        </w:tc>
      </w:tr>
      <w:tr w14:paraId="588E8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5F9C4E1E">
            <w:pPr>
              <w:spacing w:after="0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val="en-US" w:eastAsia="bs-Latn-BA"/>
              </w:rPr>
              <w:t>Međunarodne finansije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41986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III / Ljetni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8659F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D9FACFB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Izbor asistenta u toku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3AA406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en-US" w:eastAsia="bs-Latn-BA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7A443B0B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Zerina Mehmedović, asistent, spoljni saradnik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2789E">
            <w:pPr>
              <w:spacing w:after="0"/>
              <w:jc w:val="center"/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 w:eastAsia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lang w:val="en-US" w:eastAsia="bs-Latn-BA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DDBD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Izabran asistent i korekcija broja sati na vježbama</w:t>
            </w:r>
          </w:p>
        </w:tc>
      </w:tr>
    </w:tbl>
    <w:p w14:paraId="7498FA61">
      <w:pPr>
        <w:rPr>
          <w:rFonts w:hint="default" w:ascii="Times New Roman" w:hAnsi="Times New Roman"/>
          <w:sz w:val="24"/>
          <w:szCs w:val="24"/>
          <w:lang w:val="bs-Latn-BA"/>
        </w:rPr>
      </w:pPr>
    </w:p>
    <w:p w14:paraId="78B19822">
      <w:p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02.12.</w:t>
      </w:r>
      <w:r>
        <w:rPr>
          <w:rFonts w:ascii="Times New Roman" w:hAnsi="Times New Roman"/>
          <w:lang w:val="bs-Latn-BA"/>
        </w:rPr>
        <w:t>2025. godine</w:t>
      </w: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A7EA7"/>
    <w:rsid w:val="000C0B66"/>
    <w:rsid w:val="000E54E0"/>
    <w:rsid w:val="0010573C"/>
    <w:rsid w:val="0012023B"/>
    <w:rsid w:val="00165454"/>
    <w:rsid w:val="00165FC9"/>
    <w:rsid w:val="001A4C85"/>
    <w:rsid w:val="001B1055"/>
    <w:rsid w:val="001B3D0A"/>
    <w:rsid w:val="001F3927"/>
    <w:rsid w:val="00204554"/>
    <w:rsid w:val="00214784"/>
    <w:rsid w:val="002468CE"/>
    <w:rsid w:val="00250199"/>
    <w:rsid w:val="00254F52"/>
    <w:rsid w:val="00256178"/>
    <w:rsid w:val="002601ED"/>
    <w:rsid w:val="002A1561"/>
    <w:rsid w:val="002A3743"/>
    <w:rsid w:val="002A65F5"/>
    <w:rsid w:val="002B3EC2"/>
    <w:rsid w:val="002C1043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95E60"/>
    <w:rsid w:val="003A3D41"/>
    <w:rsid w:val="003A3E94"/>
    <w:rsid w:val="003A59A7"/>
    <w:rsid w:val="003D614E"/>
    <w:rsid w:val="00412EE9"/>
    <w:rsid w:val="00415279"/>
    <w:rsid w:val="00421EF7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D577B"/>
    <w:rsid w:val="007327FA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77BBC"/>
    <w:rsid w:val="009B5202"/>
    <w:rsid w:val="009C22B5"/>
    <w:rsid w:val="00A06614"/>
    <w:rsid w:val="00A23299"/>
    <w:rsid w:val="00A313AA"/>
    <w:rsid w:val="00A520C1"/>
    <w:rsid w:val="00A725AB"/>
    <w:rsid w:val="00A77A10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566AF"/>
    <w:rsid w:val="00B801D6"/>
    <w:rsid w:val="00B81E73"/>
    <w:rsid w:val="00BA2FD1"/>
    <w:rsid w:val="00BB7D34"/>
    <w:rsid w:val="00BC230C"/>
    <w:rsid w:val="00BD11E8"/>
    <w:rsid w:val="00BE49D5"/>
    <w:rsid w:val="00C05D6B"/>
    <w:rsid w:val="00C133DB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47EA"/>
    <w:rsid w:val="00D174CA"/>
    <w:rsid w:val="00D30BC1"/>
    <w:rsid w:val="00D37675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653A"/>
    <w:rsid w:val="00E26FD8"/>
    <w:rsid w:val="00E272A3"/>
    <w:rsid w:val="00E36D0A"/>
    <w:rsid w:val="00E72125"/>
    <w:rsid w:val="00E878F9"/>
    <w:rsid w:val="00EA4322"/>
    <w:rsid w:val="00EB0C08"/>
    <w:rsid w:val="00EB280F"/>
    <w:rsid w:val="00ED1315"/>
    <w:rsid w:val="00F55DE4"/>
    <w:rsid w:val="00F75F89"/>
    <w:rsid w:val="00F92604"/>
    <w:rsid w:val="00F95296"/>
    <w:rsid w:val="00FA2101"/>
    <w:rsid w:val="00FE4137"/>
    <w:rsid w:val="00FE646C"/>
    <w:rsid w:val="063B1146"/>
    <w:rsid w:val="06AD348D"/>
    <w:rsid w:val="0A155002"/>
    <w:rsid w:val="0B8C13CF"/>
    <w:rsid w:val="0CC44CE8"/>
    <w:rsid w:val="0CF5184F"/>
    <w:rsid w:val="0E2341E5"/>
    <w:rsid w:val="0E5C1F2F"/>
    <w:rsid w:val="121015B2"/>
    <w:rsid w:val="1296516D"/>
    <w:rsid w:val="13081621"/>
    <w:rsid w:val="14E2094E"/>
    <w:rsid w:val="16560BB2"/>
    <w:rsid w:val="180A38AB"/>
    <w:rsid w:val="1A324F4A"/>
    <w:rsid w:val="1CF72907"/>
    <w:rsid w:val="1D94745E"/>
    <w:rsid w:val="1FC93A32"/>
    <w:rsid w:val="1FF535FC"/>
    <w:rsid w:val="208805ED"/>
    <w:rsid w:val="21EE11B9"/>
    <w:rsid w:val="22554028"/>
    <w:rsid w:val="22914245"/>
    <w:rsid w:val="24FA371F"/>
    <w:rsid w:val="253801F7"/>
    <w:rsid w:val="26811A28"/>
    <w:rsid w:val="27BA2F3E"/>
    <w:rsid w:val="2C880505"/>
    <w:rsid w:val="30D8347E"/>
    <w:rsid w:val="32276E8D"/>
    <w:rsid w:val="32AE71B3"/>
    <w:rsid w:val="33AE25D9"/>
    <w:rsid w:val="36C123E8"/>
    <w:rsid w:val="393825F0"/>
    <w:rsid w:val="3A903BC6"/>
    <w:rsid w:val="40973EAF"/>
    <w:rsid w:val="41261DCB"/>
    <w:rsid w:val="42914014"/>
    <w:rsid w:val="46B3080E"/>
    <w:rsid w:val="48C514F3"/>
    <w:rsid w:val="4B257C33"/>
    <w:rsid w:val="50B72BFD"/>
    <w:rsid w:val="51F27101"/>
    <w:rsid w:val="53013A3B"/>
    <w:rsid w:val="53D90EA5"/>
    <w:rsid w:val="543C0484"/>
    <w:rsid w:val="5492094F"/>
    <w:rsid w:val="5524243C"/>
    <w:rsid w:val="57F22360"/>
    <w:rsid w:val="59DC6DBF"/>
    <w:rsid w:val="5A360DE5"/>
    <w:rsid w:val="5C553A88"/>
    <w:rsid w:val="5D9A411F"/>
    <w:rsid w:val="5ED2769F"/>
    <w:rsid w:val="63910EE7"/>
    <w:rsid w:val="64472F94"/>
    <w:rsid w:val="6ADD43E2"/>
    <w:rsid w:val="6DFB6465"/>
    <w:rsid w:val="74A95372"/>
    <w:rsid w:val="754D5E80"/>
    <w:rsid w:val="76521EAA"/>
    <w:rsid w:val="77D90A2D"/>
    <w:rsid w:val="7FAC7684"/>
    <w:rsid w:val="7FDF0857"/>
    <w:rsid w:val="7FE9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499</Words>
  <Characters>2850</Characters>
  <Lines>23</Lines>
  <Paragraphs>6</Paragraphs>
  <TotalTime>195</TotalTime>
  <ScaleCrop>false</ScaleCrop>
  <LinksUpToDate>false</LinksUpToDate>
  <CharactersWithSpaces>3343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2025-10-03T08:23:00Z</dcterms:created>
  <dc:creator>Prodekan</dc:creator>
  <cp:lastModifiedBy>UNTZ EF 3</cp:lastModifiedBy>
  <cp:lastPrinted>2025-12-02T11:24:00Z</cp:lastPrinted>
  <dcterms:modified xsi:type="dcterms:W3CDTF">2025-12-11T14:58:47Z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2A9980C18EF544C0BAC871ACFB4880A6_13</vt:lpwstr>
  </property>
</Properties>
</file>